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B543" w14:textId="4EBE81DD" w:rsidR="00E82AAD"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5CCAB602">
                <wp:simplePos x="0" y="0"/>
                <wp:positionH relativeFrom="column">
                  <wp:posOffset>685800</wp:posOffset>
                </wp:positionH>
                <wp:positionV relativeFrom="page">
                  <wp:posOffset>1419225</wp:posOffset>
                </wp:positionV>
                <wp:extent cx="4364990" cy="40830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408305"/>
                        </a:xfrm>
                        <a:prstGeom prst="rect">
                          <a:avLst/>
                        </a:prstGeom>
                        <a:noFill/>
                        <a:ln w="9525">
                          <a:noFill/>
                          <a:miter lim="800000"/>
                          <a:headEnd/>
                          <a:tailEnd/>
                        </a:ln>
                      </wps:spPr>
                      <wps:txbx>
                        <w:txbxContent>
                          <w:p w14:paraId="6894810C" w14:textId="2C6766DB"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B93746">
                              <w:rPr>
                                <w:rFonts w:asciiTheme="minorHAnsi" w:hAnsiTheme="minorHAnsi" w:cstheme="minorHAnsi"/>
                                <w:b/>
                                <w:sz w:val="32"/>
                                <w:lang w:val="en-NZ"/>
                              </w:rPr>
                              <w:t>Leaf Blower/Vac Pet</w:t>
                            </w:r>
                            <w:r w:rsidR="003C5C7C">
                              <w:rPr>
                                <w:rFonts w:asciiTheme="minorHAnsi" w:hAnsiTheme="minorHAnsi" w:cstheme="minorHAnsi"/>
                                <w:b/>
                                <w:sz w:val="32"/>
                                <w:lang w:val="en-NZ"/>
                              </w:rPr>
                              <w:t>r</w:t>
                            </w:r>
                            <w:r w:rsidR="00B93746">
                              <w:rPr>
                                <w:rFonts w:asciiTheme="minorHAnsi" w:hAnsiTheme="minorHAnsi" w:cstheme="minorHAnsi"/>
                                <w:b/>
                                <w:sz w:val="32"/>
                                <w:lang w:val="en-NZ"/>
                              </w:rPr>
                              <w:t>ol</w:t>
                            </w:r>
                            <w:r w:rsidR="00B27D74">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54pt;margin-top:111.75pt;width:343.7pt;height:3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" filled="f" stroked="f">
                <v:textbox>
                  <w:txbxContent>
                    <w:p w14:paraId="6894810C" w14:textId="2C6766DB"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B93746">
                        <w:rPr>
                          <w:rFonts w:asciiTheme="minorHAnsi" w:hAnsiTheme="minorHAnsi" w:cstheme="minorHAnsi"/>
                          <w:b/>
                          <w:sz w:val="32"/>
                          <w:lang w:val="en-NZ"/>
                        </w:rPr>
                        <w:t>Leaf Blower/Vac Pet</w:t>
                      </w:r>
                      <w:r w:rsidR="003C5C7C">
                        <w:rPr>
                          <w:rFonts w:asciiTheme="minorHAnsi" w:hAnsiTheme="minorHAnsi" w:cstheme="minorHAnsi"/>
                          <w:b/>
                          <w:sz w:val="32"/>
                          <w:lang w:val="en-NZ"/>
                        </w:rPr>
                        <w:t>r</w:t>
                      </w:r>
                      <w:r w:rsidR="00B93746">
                        <w:rPr>
                          <w:rFonts w:asciiTheme="minorHAnsi" w:hAnsiTheme="minorHAnsi" w:cstheme="minorHAnsi"/>
                          <w:b/>
                          <w:sz w:val="32"/>
                          <w:lang w:val="en-NZ"/>
                        </w:rPr>
                        <w:t>ol</w:t>
                      </w:r>
                      <w:r w:rsidR="00B27D74">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A98EB25" w14:textId="77777777" w:rsidR="00B27D74" w:rsidRDefault="00B27D74" w:rsidP="00182542">
      <w:pPr>
        <w:rPr>
          <w:rFonts w:asciiTheme="minorHAnsi" w:hAnsiTheme="minorHAnsi" w:cstheme="minorHAnsi"/>
          <w:b/>
          <w:sz w:val="23"/>
          <w:szCs w:val="23"/>
          <w:u w:val="single"/>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3C64F729" w14:textId="77777777" w:rsidR="003C5C7C" w:rsidRDefault="003C5C7C" w:rsidP="00182542">
      <w:pPr>
        <w:rPr>
          <w:rFonts w:asciiTheme="minorHAnsi" w:hAnsiTheme="minorHAnsi" w:cstheme="minorHAnsi"/>
          <w:b/>
          <w:sz w:val="23"/>
          <w:szCs w:val="23"/>
          <w:u w:val="single"/>
          <w:lang w:val="en-NZ"/>
        </w:rPr>
      </w:pPr>
    </w:p>
    <w:p w14:paraId="7E33D7B2" w14:textId="3E2A3E7C" w:rsidR="003C5C7C" w:rsidRPr="003C5C7C" w:rsidRDefault="003C5C7C" w:rsidP="003C5C7C">
      <w:pPr>
        <w:pStyle w:val="ListParagraph"/>
        <w:numPr>
          <w:ilvl w:val="0"/>
          <w:numId w:val="39"/>
        </w:numPr>
        <w:rPr>
          <w:rFonts w:asciiTheme="minorHAnsi" w:hAnsiTheme="minorHAnsi" w:cstheme="minorHAnsi"/>
          <w:bCs/>
          <w:sz w:val="22"/>
          <w:szCs w:val="22"/>
          <w:lang w:val="en-NZ"/>
        </w:rPr>
      </w:pPr>
      <w:r w:rsidRPr="003C5C7C">
        <w:rPr>
          <w:rFonts w:asciiTheme="minorHAnsi" w:hAnsiTheme="minorHAnsi" w:cstheme="minorHAnsi"/>
          <w:sz w:val="22"/>
          <w:szCs w:val="22"/>
        </w:rPr>
        <w:t>Place the unit on the ground so that it is secure.</w:t>
      </w:r>
    </w:p>
    <w:p w14:paraId="6D48E264" w14:textId="6C678A05" w:rsidR="003C5C7C" w:rsidRPr="003C5C7C" w:rsidRDefault="003C5C7C" w:rsidP="003C5C7C">
      <w:pPr>
        <w:pStyle w:val="ListParagraph"/>
        <w:numPr>
          <w:ilvl w:val="0"/>
          <w:numId w:val="39"/>
        </w:numPr>
        <w:rPr>
          <w:rFonts w:asciiTheme="minorHAnsi" w:hAnsiTheme="minorHAnsi" w:cstheme="minorHAnsi"/>
          <w:bCs/>
          <w:sz w:val="22"/>
          <w:szCs w:val="22"/>
          <w:lang w:val="en-NZ"/>
        </w:rPr>
      </w:pPr>
      <w:r w:rsidRPr="003C5C7C">
        <w:rPr>
          <w:rFonts w:asciiTheme="minorHAnsi" w:hAnsiTheme="minorHAnsi" w:cstheme="minorHAnsi"/>
          <w:sz w:val="22"/>
          <w:szCs w:val="22"/>
        </w:rPr>
        <w:t>Make sure you have a firm footing: Hold the unit firmly with your right hand on the housing and press down.</w:t>
      </w:r>
    </w:p>
    <w:p w14:paraId="5112335E" w14:textId="251123CD" w:rsidR="003C5C7C" w:rsidRPr="003C5C7C" w:rsidRDefault="003C5C7C" w:rsidP="003C5C7C">
      <w:pPr>
        <w:pStyle w:val="ListParagraph"/>
        <w:numPr>
          <w:ilvl w:val="0"/>
          <w:numId w:val="39"/>
        </w:numPr>
        <w:rPr>
          <w:rFonts w:asciiTheme="minorHAnsi" w:hAnsiTheme="minorHAnsi" w:cstheme="minorHAnsi"/>
          <w:bCs/>
          <w:sz w:val="22"/>
          <w:szCs w:val="22"/>
          <w:lang w:val="en-NZ"/>
        </w:rPr>
      </w:pPr>
      <w:r w:rsidRPr="003C5C7C">
        <w:rPr>
          <w:rFonts w:asciiTheme="minorHAnsi" w:hAnsiTheme="minorHAnsi" w:cstheme="minorHAnsi"/>
          <w:sz w:val="22"/>
          <w:szCs w:val="22"/>
        </w:rPr>
        <w:t>Hold the starter grip with your left hand.</w:t>
      </w:r>
    </w:p>
    <w:p w14:paraId="03C3D04D" w14:textId="0FBD3A80" w:rsidR="003C5C7C" w:rsidRPr="003C5C7C" w:rsidRDefault="003C5C7C" w:rsidP="003C5C7C">
      <w:pPr>
        <w:pStyle w:val="ListParagraph"/>
        <w:numPr>
          <w:ilvl w:val="0"/>
          <w:numId w:val="39"/>
        </w:numPr>
        <w:rPr>
          <w:rFonts w:asciiTheme="minorHAnsi" w:hAnsiTheme="minorHAnsi" w:cstheme="minorHAnsi"/>
          <w:bCs/>
          <w:sz w:val="22"/>
          <w:szCs w:val="22"/>
          <w:lang w:val="en-NZ"/>
        </w:rPr>
      </w:pPr>
      <w:r w:rsidRPr="003C5C7C">
        <w:rPr>
          <w:rFonts w:asciiTheme="minorHAnsi" w:hAnsiTheme="minorHAnsi" w:cstheme="minorHAnsi"/>
          <w:sz w:val="22"/>
          <w:szCs w:val="22"/>
        </w:rPr>
        <w:t>Pull the starter grip slowly until you feel it engage and then give it a brisk strong pull.</w:t>
      </w:r>
    </w:p>
    <w:p w14:paraId="0E7565CC" w14:textId="2E3EA796" w:rsidR="003C5C7C" w:rsidRPr="003C5C7C" w:rsidRDefault="003C5C7C" w:rsidP="003C5C7C">
      <w:pPr>
        <w:pStyle w:val="ListParagraph"/>
        <w:numPr>
          <w:ilvl w:val="0"/>
          <w:numId w:val="39"/>
        </w:numPr>
        <w:rPr>
          <w:rFonts w:asciiTheme="minorHAnsi" w:hAnsiTheme="minorHAnsi" w:cstheme="minorHAnsi"/>
          <w:bCs/>
          <w:sz w:val="23"/>
          <w:szCs w:val="23"/>
          <w:lang w:val="en-NZ"/>
        </w:rPr>
      </w:pPr>
      <w:r w:rsidRPr="003C5C7C">
        <w:rPr>
          <w:rFonts w:asciiTheme="minorHAnsi" w:hAnsiTheme="minorHAnsi" w:cstheme="minorHAnsi"/>
          <w:sz w:val="22"/>
          <w:szCs w:val="22"/>
        </w:rPr>
        <w:t>Do not let the starter grip snap back. Guide it slowly back into the housing so that the starter rope can rewind properly</w:t>
      </w:r>
      <w:r>
        <w:t>.</w:t>
      </w:r>
    </w:p>
    <w:p w14:paraId="4DB4B149" w14:textId="77777777" w:rsidR="00B4036A" w:rsidRDefault="00B4036A" w:rsidP="00182542">
      <w:pPr>
        <w:rPr>
          <w:rFonts w:asciiTheme="minorHAnsi" w:hAnsiTheme="minorHAnsi" w:cstheme="minorHAnsi"/>
          <w:b/>
          <w:sz w:val="23"/>
          <w:szCs w:val="23"/>
          <w:u w:val="single"/>
          <w:lang w:val="en-NZ"/>
        </w:rPr>
      </w:pPr>
    </w:p>
    <w:p w14:paraId="08789ADE" w14:textId="4DBE554E" w:rsidR="00520C53" w:rsidRDefault="00520C53" w:rsidP="00182542">
      <w:pPr>
        <w:rPr>
          <w:rFonts w:asciiTheme="minorHAnsi" w:hAnsiTheme="minorHAnsi" w:cstheme="minorHAnsi"/>
          <w:b/>
          <w:sz w:val="23"/>
          <w:szCs w:val="23"/>
          <w:lang w:val="en-NZ"/>
        </w:rPr>
      </w:pPr>
      <w:r>
        <w:rPr>
          <w:rFonts w:asciiTheme="minorHAnsi" w:hAnsiTheme="minorHAnsi" w:cstheme="minorHAnsi"/>
          <w:b/>
          <w:sz w:val="23"/>
          <w:szCs w:val="23"/>
          <w:lang w:val="en-NZ"/>
        </w:rPr>
        <w:t>Using the Blower</w:t>
      </w:r>
    </w:p>
    <w:p w14:paraId="112CF4B7" w14:textId="77777777" w:rsidR="00520C53" w:rsidRDefault="00520C53" w:rsidP="00182542">
      <w:pPr>
        <w:rPr>
          <w:rFonts w:asciiTheme="minorHAnsi" w:hAnsiTheme="minorHAnsi" w:cstheme="minorHAnsi"/>
          <w:b/>
          <w:sz w:val="23"/>
          <w:szCs w:val="23"/>
          <w:lang w:val="en-NZ"/>
        </w:rPr>
      </w:pPr>
    </w:p>
    <w:p w14:paraId="59180A83" w14:textId="77777777" w:rsidR="00520C53" w:rsidRPr="00520C53" w:rsidRDefault="00520C53" w:rsidP="00520C53">
      <w:pPr>
        <w:pStyle w:val="ListParagraph"/>
        <w:numPr>
          <w:ilvl w:val="0"/>
          <w:numId w:val="40"/>
        </w:numPr>
        <w:rPr>
          <w:rFonts w:asciiTheme="minorHAnsi" w:hAnsiTheme="minorHAnsi" w:cstheme="minorHAnsi"/>
          <w:bCs/>
          <w:sz w:val="22"/>
          <w:szCs w:val="22"/>
          <w:lang w:val="en-NZ"/>
        </w:rPr>
      </w:pPr>
      <w:r w:rsidRPr="00520C53">
        <w:rPr>
          <w:rFonts w:asciiTheme="minorHAnsi" w:hAnsiTheme="minorHAnsi" w:cstheme="minorHAnsi"/>
          <w:sz w:val="22"/>
          <w:szCs w:val="22"/>
        </w:rPr>
        <w:t xml:space="preserve">Your blower is designed for one-handed operation. </w:t>
      </w:r>
    </w:p>
    <w:p w14:paraId="7352A06D" w14:textId="77777777" w:rsidR="00520C53" w:rsidRPr="00520C53" w:rsidRDefault="00520C53" w:rsidP="00520C53">
      <w:pPr>
        <w:pStyle w:val="ListParagraph"/>
        <w:numPr>
          <w:ilvl w:val="0"/>
          <w:numId w:val="40"/>
        </w:numPr>
        <w:rPr>
          <w:rFonts w:asciiTheme="minorHAnsi" w:hAnsiTheme="minorHAnsi" w:cstheme="minorHAnsi"/>
          <w:bCs/>
          <w:sz w:val="22"/>
          <w:szCs w:val="22"/>
          <w:lang w:val="en-NZ"/>
        </w:rPr>
      </w:pPr>
      <w:r w:rsidRPr="00520C53">
        <w:rPr>
          <w:rFonts w:asciiTheme="minorHAnsi" w:hAnsiTheme="minorHAnsi" w:cstheme="minorHAnsi"/>
          <w:sz w:val="22"/>
          <w:szCs w:val="22"/>
        </w:rPr>
        <w:t>It must be carried by the control handle in the right hand.</w:t>
      </w:r>
    </w:p>
    <w:p w14:paraId="1E6E0D02" w14:textId="77777777" w:rsidR="00520C53" w:rsidRPr="00520C53" w:rsidRDefault="00520C53" w:rsidP="00520C53">
      <w:pPr>
        <w:pStyle w:val="ListParagraph"/>
        <w:numPr>
          <w:ilvl w:val="0"/>
          <w:numId w:val="40"/>
        </w:numPr>
        <w:rPr>
          <w:rFonts w:asciiTheme="minorHAnsi" w:hAnsiTheme="minorHAnsi" w:cstheme="minorHAnsi"/>
          <w:bCs/>
          <w:sz w:val="22"/>
          <w:szCs w:val="22"/>
          <w:lang w:val="en-NZ"/>
        </w:rPr>
      </w:pPr>
      <w:r w:rsidRPr="00520C53">
        <w:rPr>
          <w:rFonts w:asciiTheme="minorHAnsi" w:hAnsiTheme="minorHAnsi" w:cstheme="minorHAnsi"/>
          <w:sz w:val="22"/>
          <w:szCs w:val="22"/>
        </w:rPr>
        <w:t xml:space="preserve"> Always hold the power tool firmly in your hand.</w:t>
      </w:r>
    </w:p>
    <w:p w14:paraId="242AB28F" w14:textId="6082F096" w:rsidR="00520C53" w:rsidRPr="00520C53" w:rsidRDefault="00520C53" w:rsidP="00520C53">
      <w:pPr>
        <w:pStyle w:val="ListParagraph"/>
        <w:numPr>
          <w:ilvl w:val="0"/>
          <w:numId w:val="40"/>
        </w:numPr>
        <w:rPr>
          <w:rFonts w:asciiTheme="minorHAnsi" w:hAnsiTheme="minorHAnsi" w:cstheme="minorHAnsi"/>
          <w:bCs/>
          <w:sz w:val="22"/>
          <w:szCs w:val="22"/>
          <w:lang w:val="en-NZ"/>
        </w:rPr>
      </w:pPr>
      <w:r w:rsidRPr="00520C53">
        <w:rPr>
          <w:rFonts w:asciiTheme="minorHAnsi" w:hAnsiTheme="minorHAnsi" w:cstheme="minorHAnsi"/>
          <w:sz w:val="22"/>
          <w:szCs w:val="22"/>
        </w:rPr>
        <w:t xml:space="preserve"> Walk slowly forwards as you work – observe the nozzle outlet at all times</w:t>
      </w:r>
      <w:r>
        <w:rPr>
          <w:rFonts w:asciiTheme="minorHAnsi" w:hAnsiTheme="minorHAnsi" w:cstheme="minorHAnsi"/>
          <w:sz w:val="22"/>
          <w:szCs w:val="22"/>
        </w:rPr>
        <w:t>.</w:t>
      </w:r>
      <w:r w:rsidRPr="00520C53">
        <w:rPr>
          <w:rFonts w:asciiTheme="minorHAnsi" w:hAnsiTheme="minorHAnsi" w:cstheme="minorHAnsi"/>
          <w:sz w:val="22"/>
          <w:szCs w:val="22"/>
        </w:rPr>
        <w:t xml:space="preserve"> </w:t>
      </w:r>
    </w:p>
    <w:p w14:paraId="6C7C15A4" w14:textId="77777777" w:rsidR="00520C53" w:rsidRPr="00520C53" w:rsidRDefault="00520C53" w:rsidP="00520C53">
      <w:pPr>
        <w:rPr>
          <w:rFonts w:asciiTheme="minorHAnsi" w:hAnsiTheme="minorHAnsi" w:cstheme="minorHAnsi"/>
          <w:bCs/>
          <w:sz w:val="22"/>
          <w:szCs w:val="22"/>
          <w:lang w:val="en-NZ"/>
        </w:rPr>
      </w:pPr>
    </w:p>
    <w:p w14:paraId="7777A5E9" w14:textId="0DCBF55B" w:rsidR="00520C53" w:rsidRDefault="00520C53" w:rsidP="00520C53">
      <w:pPr>
        <w:rPr>
          <w:rFonts w:asciiTheme="minorHAnsi" w:hAnsiTheme="minorHAnsi" w:cstheme="minorHAnsi"/>
          <w:b/>
          <w:sz w:val="22"/>
          <w:szCs w:val="22"/>
          <w:lang w:val="en-NZ"/>
        </w:rPr>
      </w:pPr>
      <w:r>
        <w:rPr>
          <w:rFonts w:asciiTheme="minorHAnsi" w:hAnsiTheme="minorHAnsi" w:cstheme="minorHAnsi"/>
          <w:b/>
          <w:sz w:val="22"/>
          <w:szCs w:val="22"/>
          <w:lang w:val="en-NZ"/>
        </w:rPr>
        <w:t xml:space="preserve">Using the Vacuum </w:t>
      </w:r>
    </w:p>
    <w:p w14:paraId="1C72CFC8" w14:textId="77777777" w:rsidR="00520C53" w:rsidRDefault="00520C53" w:rsidP="00520C53">
      <w:pPr>
        <w:rPr>
          <w:rFonts w:asciiTheme="minorHAnsi" w:hAnsiTheme="minorHAnsi" w:cstheme="minorHAnsi"/>
          <w:b/>
          <w:sz w:val="22"/>
          <w:szCs w:val="22"/>
          <w:lang w:val="en-NZ"/>
        </w:rPr>
      </w:pPr>
    </w:p>
    <w:p w14:paraId="4B8A2B35" w14:textId="77777777" w:rsidR="00006617" w:rsidRPr="00006617" w:rsidRDefault="00006617" w:rsidP="00520C53">
      <w:pPr>
        <w:pStyle w:val="ListParagraph"/>
        <w:numPr>
          <w:ilvl w:val="0"/>
          <w:numId w:val="41"/>
        </w:numPr>
        <w:rPr>
          <w:rFonts w:asciiTheme="minorHAnsi" w:hAnsiTheme="minorHAnsi" w:cstheme="minorHAnsi"/>
          <w:bCs/>
          <w:sz w:val="22"/>
          <w:szCs w:val="22"/>
          <w:lang w:val="en-NZ"/>
        </w:rPr>
      </w:pPr>
      <w:r w:rsidRPr="00006617">
        <w:rPr>
          <w:rFonts w:asciiTheme="minorHAnsi" w:hAnsiTheme="minorHAnsi" w:cstheme="minorHAnsi"/>
          <w:sz w:val="22"/>
          <w:szCs w:val="22"/>
        </w:rPr>
        <w:t>Your vacuum shredder is designed for two-handed operation.</w:t>
      </w:r>
    </w:p>
    <w:p w14:paraId="6D5713C2" w14:textId="77777777" w:rsidR="00006617" w:rsidRPr="00006617" w:rsidRDefault="00006617" w:rsidP="00520C53">
      <w:pPr>
        <w:pStyle w:val="ListParagraph"/>
        <w:numPr>
          <w:ilvl w:val="0"/>
          <w:numId w:val="41"/>
        </w:numPr>
        <w:rPr>
          <w:rFonts w:asciiTheme="minorHAnsi" w:hAnsiTheme="minorHAnsi" w:cstheme="minorHAnsi"/>
          <w:bCs/>
          <w:sz w:val="22"/>
          <w:szCs w:val="22"/>
          <w:lang w:val="en-NZ"/>
        </w:rPr>
      </w:pPr>
      <w:r w:rsidRPr="00006617">
        <w:rPr>
          <w:rFonts w:asciiTheme="minorHAnsi" w:hAnsiTheme="minorHAnsi" w:cstheme="minorHAnsi"/>
          <w:sz w:val="22"/>
          <w:szCs w:val="22"/>
        </w:rPr>
        <w:t xml:space="preserve"> Hold and operate the unit with your right hand on the control handle and your left hand on the assist handle. </w:t>
      </w:r>
    </w:p>
    <w:p w14:paraId="5D5EDB7D" w14:textId="08243284" w:rsidR="00520C53" w:rsidRPr="00006617" w:rsidRDefault="00006617" w:rsidP="00520C53">
      <w:pPr>
        <w:pStyle w:val="ListParagraph"/>
        <w:numPr>
          <w:ilvl w:val="0"/>
          <w:numId w:val="41"/>
        </w:numPr>
        <w:rPr>
          <w:rFonts w:asciiTheme="minorHAnsi" w:hAnsiTheme="minorHAnsi" w:cstheme="minorHAnsi"/>
          <w:bCs/>
          <w:sz w:val="22"/>
          <w:szCs w:val="22"/>
          <w:lang w:val="en-NZ"/>
        </w:rPr>
      </w:pPr>
      <w:r w:rsidRPr="00006617">
        <w:rPr>
          <w:rFonts w:asciiTheme="minorHAnsi" w:hAnsiTheme="minorHAnsi" w:cstheme="minorHAnsi"/>
          <w:sz w:val="22"/>
          <w:szCs w:val="22"/>
        </w:rPr>
        <w:t>Wear the catcher bag shoulder strap over your left shoulder, not across your chest. This enables you to quickly remove the power tool and catcher bag in an emergency</w:t>
      </w:r>
      <w:r>
        <w:rPr>
          <w:rFonts w:asciiTheme="minorHAnsi" w:hAnsiTheme="minorHAnsi" w:cstheme="minorHAnsi"/>
          <w:sz w:val="22"/>
          <w:szCs w:val="22"/>
        </w:rPr>
        <w:t>.</w:t>
      </w:r>
    </w:p>
    <w:p w14:paraId="112A4C8E" w14:textId="6FB2A042" w:rsidR="00520C53" w:rsidRPr="00520C53" w:rsidRDefault="00520C53" w:rsidP="00520C53">
      <w:pPr>
        <w:rPr>
          <w:rFonts w:asciiTheme="minorHAnsi" w:hAnsiTheme="minorHAnsi" w:cstheme="minorHAnsi"/>
          <w:b/>
          <w:sz w:val="22"/>
          <w:szCs w:val="22"/>
          <w:lang w:val="en-NZ"/>
        </w:rPr>
      </w:pPr>
    </w:p>
    <w:p w14:paraId="5FBF3D07" w14:textId="655E7BC9" w:rsidR="00E24D92" w:rsidRDefault="00E24D92" w:rsidP="007A41F2">
      <w:pPr>
        <w:rPr>
          <w:rFonts w:asciiTheme="minorHAnsi" w:hAnsiTheme="minorHAnsi" w:cstheme="minorHAnsi"/>
          <w:b/>
          <w:sz w:val="23"/>
          <w:szCs w:val="23"/>
          <w:u w:val="single"/>
          <w:lang w:val="en-NZ"/>
        </w:rPr>
      </w:pPr>
    </w:p>
    <w:p w14:paraId="47521BDC" w14:textId="77777777" w:rsidR="00006617" w:rsidRDefault="00006617" w:rsidP="007A41F2">
      <w:pPr>
        <w:rPr>
          <w:rFonts w:asciiTheme="minorHAnsi" w:hAnsiTheme="minorHAnsi" w:cstheme="minorHAnsi"/>
          <w:b/>
          <w:sz w:val="23"/>
          <w:szCs w:val="23"/>
          <w:u w:val="single"/>
          <w:lang w:val="en-NZ"/>
        </w:rPr>
      </w:pPr>
    </w:p>
    <w:p w14:paraId="0B68FCF0" w14:textId="77777777" w:rsidR="00006617" w:rsidRDefault="00006617" w:rsidP="007A41F2">
      <w:pPr>
        <w:rPr>
          <w:rFonts w:asciiTheme="minorHAnsi" w:hAnsiTheme="minorHAnsi" w:cstheme="minorHAnsi"/>
          <w:b/>
          <w:sz w:val="23"/>
          <w:szCs w:val="23"/>
          <w:u w:val="single"/>
          <w:lang w:val="en-NZ"/>
        </w:rPr>
      </w:pPr>
    </w:p>
    <w:p w14:paraId="2EDD9CB3" w14:textId="77777777" w:rsidR="00006617" w:rsidRDefault="00006617" w:rsidP="007A41F2">
      <w:pPr>
        <w:rPr>
          <w:rFonts w:asciiTheme="minorHAnsi" w:hAnsiTheme="minorHAnsi" w:cstheme="minorHAnsi"/>
          <w:b/>
          <w:sz w:val="23"/>
          <w:szCs w:val="23"/>
          <w:u w:val="single"/>
          <w:lang w:val="en-NZ"/>
        </w:rPr>
      </w:pPr>
    </w:p>
    <w:p w14:paraId="28426EB6" w14:textId="77777777" w:rsidR="00006617" w:rsidRPr="00E24D92" w:rsidRDefault="00006617"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582B91D5" w14:textId="77777777" w:rsidR="00B93746" w:rsidRDefault="00B93746" w:rsidP="007A41F2">
      <w:pPr>
        <w:rPr>
          <w:rFonts w:asciiTheme="minorHAnsi" w:hAnsiTheme="minorHAnsi" w:cstheme="minorHAnsi"/>
          <w:b/>
          <w:sz w:val="23"/>
          <w:szCs w:val="23"/>
          <w:u w:val="single"/>
          <w:lang w:val="en-NZ"/>
        </w:rPr>
      </w:pPr>
    </w:p>
    <w:p w14:paraId="3A5C6069" w14:textId="77777777" w:rsidR="00520C53" w:rsidRPr="00520C53" w:rsidRDefault="00B93746" w:rsidP="00B93746">
      <w:pPr>
        <w:pStyle w:val="ListParagraph"/>
        <w:numPr>
          <w:ilvl w:val="0"/>
          <w:numId w:val="38"/>
        </w:numPr>
        <w:rPr>
          <w:rFonts w:asciiTheme="minorHAnsi" w:hAnsiTheme="minorHAnsi" w:cstheme="minorHAnsi"/>
          <w:bCs/>
          <w:sz w:val="22"/>
          <w:szCs w:val="22"/>
          <w:lang w:val="en-NZ"/>
        </w:rPr>
      </w:pPr>
      <w:r w:rsidRPr="00B93746">
        <w:rPr>
          <w:rFonts w:asciiTheme="minorHAnsi" w:hAnsiTheme="minorHAnsi" w:cstheme="minorHAnsi"/>
          <w:sz w:val="22"/>
          <w:szCs w:val="22"/>
        </w:rPr>
        <w:t xml:space="preserve">Move the stop switch to </w:t>
      </w:r>
      <w:r w:rsidRPr="003C5C7C">
        <w:rPr>
          <w:rFonts w:asciiTheme="minorHAnsi" w:hAnsiTheme="minorHAnsi" w:cstheme="minorHAnsi"/>
          <w:b/>
          <w:bCs/>
          <w:sz w:val="22"/>
          <w:szCs w:val="22"/>
        </w:rPr>
        <w:t>0</w:t>
      </w:r>
      <w:r w:rsidRPr="00B93746">
        <w:rPr>
          <w:rFonts w:asciiTheme="minorHAnsi" w:hAnsiTheme="minorHAnsi" w:cstheme="minorHAnsi"/>
          <w:sz w:val="22"/>
          <w:szCs w:val="22"/>
        </w:rPr>
        <w:t xml:space="preserve"> – the </w:t>
      </w:r>
    </w:p>
    <w:p w14:paraId="35E95CB6" w14:textId="1A54981D" w:rsidR="00B93746" w:rsidRPr="00B93746" w:rsidRDefault="00B93746" w:rsidP="00B93746">
      <w:pPr>
        <w:pStyle w:val="ListParagraph"/>
        <w:numPr>
          <w:ilvl w:val="0"/>
          <w:numId w:val="38"/>
        </w:numPr>
        <w:rPr>
          <w:rFonts w:asciiTheme="minorHAnsi" w:hAnsiTheme="minorHAnsi" w:cstheme="minorHAnsi"/>
          <w:bCs/>
          <w:sz w:val="22"/>
          <w:szCs w:val="22"/>
          <w:lang w:val="en-NZ"/>
        </w:rPr>
      </w:pPr>
      <w:r w:rsidRPr="00B93746">
        <w:rPr>
          <w:rFonts w:asciiTheme="minorHAnsi" w:hAnsiTheme="minorHAnsi" w:cstheme="minorHAnsi"/>
          <w:sz w:val="22"/>
          <w:szCs w:val="22"/>
        </w:rPr>
        <w:t>engine stops – the stop switch springs back to the on position.</w:t>
      </w:r>
    </w:p>
    <w:p w14:paraId="63BDFC6F" w14:textId="77777777" w:rsidR="002853F8" w:rsidRDefault="002853F8" w:rsidP="007A41F2">
      <w:pPr>
        <w:rPr>
          <w:rFonts w:asciiTheme="minorHAnsi" w:hAnsiTheme="minorHAnsi" w:cstheme="minorHAnsi"/>
          <w:b/>
          <w:sz w:val="23"/>
          <w:szCs w:val="23"/>
          <w:u w:val="single"/>
          <w:lang w:val="en-NZ"/>
        </w:rPr>
      </w:pPr>
    </w:p>
    <w:p w14:paraId="39C3AE71" w14:textId="77777777" w:rsidR="00DF7805" w:rsidRDefault="00DF7805" w:rsidP="007A41F2">
      <w:pPr>
        <w:rPr>
          <w:rFonts w:asciiTheme="minorHAnsi" w:hAnsiTheme="minorHAnsi" w:cstheme="minorHAnsi"/>
          <w:b/>
          <w:sz w:val="23"/>
          <w:szCs w:val="23"/>
          <w:u w:val="single"/>
          <w:lang w:val="en-NZ"/>
        </w:rPr>
      </w:pPr>
    </w:p>
    <w:p w14:paraId="7ACF7DC5" w14:textId="77777777" w:rsidR="00F32E95" w:rsidRDefault="00F32E95" w:rsidP="00F32E95">
      <w:pPr>
        <w:rPr>
          <w:rFonts w:asciiTheme="minorHAnsi" w:hAnsiTheme="minorHAnsi" w:cstheme="minorHAnsi"/>
          <w:bCs/>
          <w:sz w:val="23"/>
          <w:szCs w:val="23"/>
          <w:lang w:val="en-NZ"/>
        </w:rPr>
      </w:pPr>
    </w:p>
    <w:p w14:paraId="6F5CEB7E"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042F2C6F" w14:textId="77777777" w:rsidR="00520C53" w:rsidRDefault="00520C53" w:rsidP="00F32E95">
      <w:pPr>
        <w:rPr>
          <w:rFonts w:asciiTheme="minorHAnsi" w:hAnsiTheme="minorHAnsi" w:cstheme="minorHAnsi"/>
          <w:b/>
          <w:sz w:val="23"/>
          <w:szCs w:val="23"/>
          <w:u w:val="single"/>
          <w:lang w:val="en-NZ"/>
        </w:rPr>
      </w:pPr>
    </w:p>
    <w:p w14:paraId="411F09D3" w14:textId="5C9D2AC4" w:rsidR="00520C53" w:rsidRPr="00520C53" w:rsidRDefault="00520C53" w:rsidP="00520C53">
      <w:pPr>
        <w:pStyle w:val="ListParagraph"/>
        <w:numPr>
          <w:ilvl w:val="0"/>
          <w:numId w:val="38"/>
        </w:numPr>
        <w:rPr>
          <w:rFonts w:asciiTheme="minorHAnsi" w:hAnsiTheme="minorHAnsi" w:cstheme="minorHAnsi"/>
          <w:bCs/>
          <w:sz w:val="23"/>
          <w:szCs w:val="23"/>
          <w:lang w:val="en-NZ"/>
        </w:rPr>
      </w:pPr>
      <w:r w:rsidRPr="00520C53">
        <w:rPr>
          <w:rFonts w:asciiTheme="minorHAnsi" w:hAnsiTheme="minorHAnsi" w:cstheme="minorHAnsi"/>
          <w:sz w:val="22"/>
          <w:szCs w:val="22"/>
        </w:rPr>
        <w:t>Watch out for small animals when using the blower on open ground, in yards and gardens.</w:t>
      </w:r>
    </w:p>
    <w:p w14:paraId="68D6536A" w14:textId="179DFB82" w:rsidR="00520C53" w:rsidRPr="00520C53" w:rsidRDefault="00006617" w:rsidP="00520C53">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sz w:val="22"/>
          <w:szCs w:val="22"/>
        </w:rPr>
        <w:t>D</w:t>
      </w:r>
      <w:r w:rsidR="00520C53" w:rsidRPr="00520C53">
        <w:rPr>
          <w:rFonts w:asciiTheme="minorHAnsi" w:hAnsiTheme="minorHAnsi" w:cstheme="minorHAnsi"/>
          <w:sz w:val="22"/>
          <w:szCs w:val="22"/>
        </w:rPr>
        <w:t>o not walk backwards – risk of stumbling.</w:t>
      </w:r>
    </w:p>
    <w:p w14:paraId="7167B15E" w14:textId="77777777" w:rsidR="00A00E07" w:rsidRDefault="00A00E07" w:rsidP="00F32E95">
      <w:pPr>
        <w:rPr>
          <w:rFonts w:asciiTheme="minorHAnsi" w:hAnsiTheme="minorHAnsi" w:cstheme="minorHAnsi"/>
          <w:b/>
          <w:sz w:val="23"/>
          <w:szCs w:val="23"/>
          <w:u w:val="single"/>
          <w:lang w:val="en-NZ"/>
        </w:rPr>
      </w:pP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0D0ECC15" w:rsidR="00B923D7" w:rsidRDefault="009356C4" w:rsidP="00182542">
      <w:pPr>
        <w:rPr>
          <w:rFonts w:asciiTheme="minorHAnsi" w:hAnsiTheme="minorHAnsi" w:cstheme="minorHAnsi"/>
          <w:b/>
          <w:sz w:val="23"/>
          <w:szCs w:val="23"/>
          <w:u w:val="single"/>
          <w:lang w:val="en-NZ"/>
        </w:rPr>
      </w:pPr>
      <w:r>
        <w:rPr>
          <w:noProof/>
        </w:rPr>
        <w:drawing>
          <wp:inline distT="0" distB="0" distL="0" distR="0" wp14:anchorId="0BB801FF" wp14:editId="2D31483D">
            <wp:extent cx="651164" cy="664210"/>
            <wp:effectExtent l="0" t="0" r="0" b="2540"/>
            <wp:docPr id="1479162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r w:rsidR="00E84A1D">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2267DFB5">
            <wp:simplePos x="0" y="0"/>
            <wp:positionH relativeFrom="column">
              <wp:posOffset>748030</wp:posOffset>
            </wp:positionH>
            <wp:positionV relativeFrom="paragraph">
              <wp:posOffset>144145</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p>
    <w:p w14:paraId="1A53A56C" w14:textId="54E80273"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default" r:id="rId10"/>
      <w:footerReference w:type="default" r:id="rId1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5C4ACFC6" w:rsidR="00F63A87" w:rsidRPr="00550F83" w:rsidRDefault="00550F83" w:rsidP="00526B1A">
          <w:pPr>
            <w:pStyle w:val="Header"/>
            <w:rPr>
              <w:rFonts w:asciiTheme="minorHAnsi" w:hAnsiTheme="minorHAnsi" w:cs="Arial"/>
              <w:bCs/>
              <w:sz w:val="18"/>
              <w:szCs w:val="18"/>
            </w:rPr>
          </w:pPr>
          <w:r w:rsidRPr="00550F83">
            <w:rPr>
              <w:rFonts w:asciiTheme="minorHAnsi" w:hAnsiTheme="minorHAnsi" w:cs="Arial"/>
              <w:bCs/>
              <w:sz w:val="18"/>
              <w:szCs w:val="18"/>
            </w:rPr>
            <w:t>Leaf Blower/Vac Petrol</w:t>
          </w:r>
        </w:p>
        <w:p w14:paraId="64042E3F" w14:textId="459A91B4"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665FB21C" w:rsidR="007D6A8E" w:rsidRPr="003C2EA8" w:rsidRDefault="00C66B9F" w:rsidP="007D6A8E">
          <w:pPr>
            <w:pStyle w:val="Header"/>
            <w:jc w:val="center"/>
            <w:rPr>
              <w:rFonts w:ascii="Arial" w:hAnsi="Arial" w:cs="Arial"/>
            </w:rPr>
          </w:pPr>
          <w:r>
            <w:rPr>
              <w:noProof/>
            </w:rPr>
            <w:drawing>
              <wp:inline distT="0" distB="0" distL="0" distR="0" wp14:anchorId="0040BBC9" wp14:editId="4E70B8CE">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8F0"/>
    <w:multiLevelType w:val="hybridMultilevel"/>
    <w:tmpl w:val="A0742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37164E"/>
    <w:multiLevelType w:val="hybridMultilevel"/>
    <w:tmpl w:val="B0509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627C30"/>
    <w:multiLevelType w:val="hybridMultilevel"/>
    <w:tmpl w:val="45227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6"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B6DE0"/>
    <w:multiLevelType w:val="hybridMultilevel"/>
    <w:tmpl w:val="49104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11"/>
  </w:num>
  <w:num w:numId="2" w16cid:durableId="465396408">
    <w:abstractNumId w:val="35"/>
  </w:num>
  <w:num w:numId="3" w16cid:durableId="511143077">
    <w:abstractNumId w:val="6"/>
  </w:num>
  <w:num w:numId="4" w16cid:durableId="212468020">
    <w:abstractNumId w:val="4"/>
  </w:num>
  <w:num w:numId="5" w16cid:durableId="2038264607">
    <w:abstractNumId w:val="22"/>
  </w:num>
  <w:num w:numId="6" w16cid:durableId="922952475">
    <w:abstractNumId w:val="28"/>
  </w:num>
  <w:num w:numId="7" w16cid:durableId="321347870">
    <w:abstractNumId w:val="13"/>
  </w:num>
  <w:num w:numId="8" w16cid:durableId="1528055155">
    <w:abstractNumId w:val="29"/>
  </w:num>
  <w:num w:numId="9" w16cid:durableId="539559673">
    <w:abstractNumId w:val="34"/>
  </w:num>
  <w:num w:numId="10" w16cid:durableId="583106205">
    <w:abstractNumId w:val="38"/>
  </w:num>
  <w:num w:numId="11" w16cid:durableId="2041319968">
    <w:abstractNumId w:val="19"/>
  </w:num>
  <w:num w:numId="12" w16cid:durableId="396174745">
    <w:abstractNumId w:val="36"/>
  </w:num>
  <w:num w:numId="13" w16cid:durableId="1249660078">
    <w:abstractNumId w:val="27"/>
  </w:num>
  <w:num w:numId="14" w16cid:durableId="1024599312">
    <w:abstractNumId w:val="18"/>
  </w:num>
  <w:num w:numId="15" w16cid:durableId="44331116">
    <w:abstractNumId w:val="30"/>
  </w:num>
  <w:num w:numId="16" w16cid:durableId="1494952895">
    <w:abstractNumId w:val="15"/>
  </w:num>
  <w:num w:numId="17" w16cid:durableId="176312113">
    <w:abstractNumId w:val="26"/>
  </w:num>
  <w:num w:numId="18" w16cid:durableId="1256788805">
    <w:abstractNumId w:val="33"/>
  </w:num>
  <w:num w:numId="19" w16cid:durableId="1386369612">
    <w:abstractNumId w:val="2"/>
  </w:num>
  <w:num w:numId="20" w16cid:durableId="1033186006">
    <w:abstractNumId w:val="39"/>
  </w:num>
  <w:num w:numId="21" w16cid:durableId="929193396">
    <w:abstractNumId w:val="1"/>
  </w:num>
  <w:num w:numId="22" w16cid:durableId="510796943">
    <w:abstractNumId w:val="25"/>
  </w:num>
  <w:num w:numId="23" w16cid:durableId="2004891065">
    <w:abstractNumId w:val="37"/>
  </w:num>
  <w:num w:numId="24" w16cid:durableId="785806086">
    <w:abstractNumId w:val="21"/>
  </w:num>
  <w:num w:numId="25" w16cid:durableId="274561434">
    <w:abstractNumId w:val="32"/>
  </w:num>
  <w:num w:numId="26" w16cid:durableId="227807923">
    <w:abstractNumId w:val="7"/>
  </w:num>
  <w:num w:numId="27" w16cid:durableId="547500466">
    <w:abstractNumId w:val="12"/>
  </w:num>
  <w:num w:numId="28" w16cid:durableId="1578713173">
    <w:abstractNumId w:val="24"/>
  </w:num>
  <w:num w:numId="29" w16cid:durableId="1002313745">
    <w:abstractNumId w:val="20"/>
  </w:num>
  <w:num w:numId="30" w16cid:durableId="1582912310">
    <w:abstractNumId w:val="3"/>
  </w:num>
  <w:num w:numId="31" w16cid:durableId="585841483">
    <w:abstractNumId w:val="40"/>
  </w:num>
  <w:num w:numId="32" w16cid:durableId="1409691578">
    <w:abstractNumId w:val="14"/>
  </w:num>
  <w:num w:numId="33" w16cid:durableId="1704597493">
    <w:abstractNumId w:val="17"/>
  </w:num>
  <w:num w:numId="34" w16cid:durableId="2054767074">
    <w:abstractNumId w:val="23"/>
  </w:num>
  <w:num w:numId="35" w16cid:durableId="1685015200">
    <w:abstractNumId w:val="9"/>
  </w:num>
  <w:num w:numId="36" w16cid:durableId="880745043">
    <w:abstractNumId w:val="8"/>
  </w:num>
  <w:num w:numId="37" w16cid:durableId="1285697202">
    <w:abstractNumId w:val="16"/>
  </w:num>
  <w:num w:numId="38" w16cid:durableId="544607121">
    <w:abstractNumId w:val="31"/>
  </w:num>
  <w:num w:numId="39" w16cid:durableId="356397896">
    <w:abstractNumId w:val="5"/>
  </w:num>
  <w:num w:numId="40" w16cid:durableId="1474785093">
    <w:abstractNumId w:val="0"/>
  </w:num>
  <w:num w:numId="41" w16cid:durableId="703822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06617"/>
    <w:rsid w:val="00017AF3"/>
    <w:rsid w:val="00022515"/>
    <w:rsid w:val="00022552"/>
    <w:rsid w:val="00023666"/>
    <w:rsid w:val="00030CAD"/>
    <w:rsid w:val="000425E8"/>
    <w:rsid w:val="00044CC6"/>
    <w:rsid w:val="000601D7"/>
    <w:rsid w:val="00070FCB"/>
    <w:rsid w:val="00091082"/>
    <w:rsid w:val="000966D5"/>
    <w:rsid w:val="000A1DFF"/>
    <w:rsid w:val="000A7614"/>
    <w:rsid w:val="000E05CD"/>
    <w:rsid w:val="000E68EC"/>
    <w:rsid w:val="000F1936"/>
    <w:rsid w:val="000F26CB"/>
    <w:rsid w:val="00105DCE"/>
    <w:rsid w:val="00122B4D"/>
    <w:rsid w:val="00123A4A"/>
    <w:rsid w:val="00124D50"/>
    <w:rsid w:val="00156B7F"/>
    <w:rsid w:val="00166030"/>
    <w:rsid w:val="0017127E"/>
    <w:rsid w:val="00173B9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C5C7C"/>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15552"/>
    <w:rsid w:val="00520C53"/>
    <w:rsid w:val="0052212D"/>
    <w:rsid w:val="00522CCA"/>
    <w:rsid w:val="00526B1A"/>
    <w:rsid w:val="0053229D"/>
    <w:rsid w:val="00536139"/>
    <w:rsid w:val="00550F83"/>
    <w:rsid w:val="0055105E"/>
    <w:rsid w:val="005645AC"/>
    <w:rsid w:val="005A2D37"/>
    <w:rsid w:val="005C69BA"/>
    <w:rsid w:val="005E2F19"/>
    <w:rsid w:val="005E6369"/>
    <w:rsid w:val="005E74BF"/>
    <w:rsid w:val="005F4E3E"/>
    <w:rsid w:val="00606342"/>
    <w:rsid w:val="00607AB4"/>
    <w:rsid w:val="0062777D"/>
    <w:rsid w:val="006279A3"/>
    <w:rsid w:val="00654EE8"/>
    <w:rsid w:val="006642B2"/>
    <w:rsid w:val="006A0DB7"/>
    <w:rsid w:val="006C0243"/>
    <w:rsid w:val="006C2174"/>
    <w:rsid w:val="006D35D5"/>
    <w:rsid w:val="006D6198"/>
    <w:rsid w:val="006D65C6"/>
    <w:rsid w:val="00701186"/>
    <w:rsid w:val="00713DA6"/>
    <w:rsid w:val="00722A21"/>
    <w:rsid w:val="007413E4"/>
    <w:rsid w:val="00745E38"/>
    <w:rsid w:val="00746DD7"/>
    <w:rsid w:val="00747A40"/>
    <w:rsid w:val="0076335E"/>
    <w:rsid w:val="00780784"/>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56C4"/>
    <w:rsid w:val="00937DDB"/>
    <w:rsid w:val="0095387F"/>
    <w:rsid w:val="009601F4"/>
    <w:rsid w:val="009621D9"/>
    <w:rsid w:val="00967EBC"/>
    <w:rsid w:val="0097254E"/>
    <w:rsid w:val="00976F21"/>
    <w:rsid w:val="009A0A06"/>
    <w:rsid w:val="009B0C22"/>
    <w:rsid w:val="009B1978"/>
    <w:rsid w:val="009B3A4C"/>
    <w:rsid w:val="009B43F5"/>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27D74"/>
    <w:rsid w:val="00B327E4"/>
    <w:rsid w:val="00B4036A"/>
    <w:rsid w:val="00B445F8"/>
    <w:rsid w:val="00B51773"/>
    <w:rsid w:val="00B531EC"/>
    <w:rsid w:val="00B61BE2"/>
    <w:rsid w:val="00B61D0E"/>
    <w:rsid w:val="00B64EDD"/>
    <w:rsid w:val="00B65446"/>
    <w:rsid w:val="00B76288"/>
    <w:rsid w:val="00B81BA0"/>
    <w:rsid w:val="00B923D7"/>
    <w:rsid w:val="00B93746"/>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66B9F"/>
    <w:rsid w:val="00C73D16"/>
    <w:rsid w:val="00C934BA"/>
    <w:rsid w:val="00CA5500"/>
    <w:rsid w:val="00CC0EC8"/>
    <w:rsid w:val="00CC1B93"/>
    <w:rsid w:val="00CC698F"/>
    <w:rsid w:val="00CD4E9D"/>
    <w:rsid w:val="00CD5A0F"/>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6BCF"/>
    <w:rsid w:val="00FB6EA3"/>
    <w:rsid w:val="00FB7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2024-09-06T03:33:00Z</cp:lastPrinted>
  <dcterms:created xsi:type="dcterms:W3CDTF">2024-02-13T03:20:00Z</dcterms:created>
  <dcterms:modified xsi:type="dcterms:W3CDTF">2025-03-24T03:09:00Z</dcterms:modified>
</cp:coreProperties>
</file>